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Pr="00345715" w:rsidRDefault="00B96F90">
      <w:pPr>
        <w:rPr>
          <w:b/>
          <w:u w:val="single"/>
        </w:rPr>
      </w:pPr>
      <w:proofErr w:type="spellStart"/>
      <w:r w:rsidRPr="00345715">
        <w:rPr>
          <w:b/>
          <w:u w:val="single"/>
        </w:rPr>
        <w:t>Како</w:t>
      </w:r>
      <w:proofErr w:type="spellEnd"/>
      <w:r w:rsidR="00A43204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оцењујете</w:t>
      </w:r>
      <w:proofErr w:type="spellEnd"/>
      <w:r w:rsidR="00A43204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компетентност</w:t>
      </w:r>
      <w:proofErr w:type="spellEnd"/>
      <w:r w:rsidR="00A43204">
        <w:rPr>
          <w:b/>
          <w:u w:val="single"/>
        </w:rPr>
        <w:t xml:space="preserve"> </w:t>
      </w:r>
      <w:r w:rsidRPr="00345715">
        <w:rPr>
          <w:b/>
          <w:u w:val="single"/>
        </w:rPr>
        <w:t>и</w:t>
      </w:r>
      <w:r w:rsidR="00A43204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мотивисаност</w:t>
      </w:r>
      <w:proofErr w:type="spellEnd"/>
      <w:r w:rsidR="00A43204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запослених</w:t>
      </w:r>
      <w:proofErr w:type="spellEnd"/>
      <w:r w:rsidR="00916B3B" w:rsidRPr="00345715">
        <w:rPr>
          <w:b/>
          <w:u w:val="single"/>
        </w:rPr>
        <w:t>:</w:t>
      </w:r>
    </w:p>
    <w:p w:rsidR="00B96F90" w:rsidRPr="00B96F90" w:rsidRDefault="00C23088" w:rsidP="00B96F9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Студентске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 w:rsidR="00B96F90">
        <w:t xml:space="preserve"> – </w:t>
      </w:r>
      <w:proofErr w:type="spellStart"/>
      <w:r w:rsidR="00B96F90">
        <w:t>просечна</w:t>
      </w:r>
      <w:proofErr w:type="spellEnd"/>
      <w:r w:rsidR="00B96F90">
        <w:t xml:space="preserve"> </w:t>
      </w:r>
      <w:proofErr w:type="spellStart"/>
      <w:r w:rsidR="00B96F90">
        <w:t>оцена</w:t>
      </w:r>
      <w:proofErr w:type="spellEnd"/>
      <w:r w:rsidR="00B96F90">
        <w:t xml:space="preserve"> </w:t>
      </w:r>
      <w:r w:rsidR="00BF3A0A">
        <w:t>4,52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B96F90" w:rsidTr="00345715">
        <w:tc>
          <w:tcPr>
            <w:tcW w:w="1729" w:type="dxa"/>
          </w:tcPr>
          <w:p w:rsidR="00B96F90" w:rsidRPr="00B96F90" w:rsidRDefault="00B96F90"/>
        </w:tc>
        <w:tc>
          <w:tcPr>
            <w:tcW w:w="7847" w:type="dxa"/>
            <w:gridSpan w:val="5"/>
          </w:tcPr>
          <w:p w:rsidR="00B96F90" w:rsidRPr="00B96F90" w:rsidRDefault="00B96F90">
            <w:proofErr w:type="spellStart"/>
            <w:r w:rsidRPr="00B96F90">
              <w:t>Оцене</w:t>
            </w:r>
            <w:proofErr w:type="spellEnd"/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/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B96F90" w:rsidRPr="00B96F90" w:rsidRDefault="00B96F90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B96F90" w:rsidRPr="00B96F90" w:rsidRDefault="00B96F90" w:rsidP="00345715">
            <w:pPr>
              <w:jc w:val="center"/>
            </w:pPr>
            <w:r>
              <w:t>5</w:t>
            </w:r>
          </w:p>
        </w:tc>
      </w:tr>
      <w:tr w:rsidR="00B96F90" w:rsidRPr="00B96F90" w:rsidTr="00B96F90">
        <w:tc>
          <w:tcPr>
            <w:tcW w:w="1729" w:type="dxa"/>
          </w:tcPr>
          <w:p w:rsidR="00B96F90" w:rsidRPr="00B96F90" w:rsidRDefault="00B96F90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940F3F" w:rsidRDefault="00940F3F" w:rsidP="00345715">
            <w:pPr>
              <w:jc w:val="center"/>
            </w:pPr>
            <w:r>
              <w:t>2,2%</w:t>
            </w:r>
          </w:p>
        </w:tc>
        <w:tc>
          <w:tcPr>
            <w:tcW w:w="1569" w:type="dxa"/>
          </w:tcPr>
          <w:p w:rsidR="00B96F90" w:rsidRPr="00940F3F" w:rsidRDefault="00940F3F" w:rsidP="00345715">
            <w:pPr>
              <w:jc w:val="center"/>
            </w:pPr>
            <w:r>
              <w:t>1,9%</w:t>
            </w:r>
          </w:p>
        </w:tc>
        <w:tc>
          <w:tcPr>
            <w:tcW w:w="1570" w:type="dxa"/>
          </w:tcPr>
          <w:p w:rsidR="00B96F90" w:rsidRPr="00940F3F" w:rsidRDefault="00940F3F" w:rsidP="00345715">
            <w:pPr>
              <w:jc w:val="center"/>
            </w:pPr>
            <w:r>
              <w:t>10,3%</w:t>
            </w:r>
          </w:p>
        </w:tc>
        <w:tc>
          <w:tcPr>
            <w:tcW w:w="1569" w:type="dxa"/>
          </w:tcPr>
          <w:p w:rsidR="00B96F90" w:rsidRPr="00940F3F" w:rsidRDefault="00940F3F" w:rsidP="00345715">
            <w:pPr>
              <w:jc w:val="center"/>
            </w:pPr>
            <w:r>
              <w:t>21,2%</w:t>
            </w:r>
          </w:p>
        </w:tc>
        <w:tc>
          <w:tcPr>
            <w:tcW w:w="1570" w:type="dxa"/>
          </w:tcPr>
          <w:p w:rsidR="00B96F90" w:rsidRPr="00940F3F" w:rsidRDefault="00940F3F" w:rsidP="00345715">
            <w:pPr>
              <w:jc w:val="center"/>
            </w:pPr>
            <w:r>
              <w:t>64,3%</w:t>
            </w:r>
          </w:p>
        </w:tc>
      </w:tr>
    </w:tbl>
    <w:p w:rsidR="009B76B9" w:rsidRDefault="009B76B9" w:rsidP="005A2037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Секретара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оцена</w:t>
      </w:r>
      <w:r w:rsidR="00BF3A0A">
        <w:t>4,57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1,5%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2,4%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9,4%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23,6%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63,1%</w:t>
            </w:r>
          </w:p>
        </w:tc>
      </w:tr>
    </w:tbl>
    <w:p w:rsidR="00312E88" w:rsidRDefault="00312E88" w:rsidP="005A2037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Декана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BF3A0A">
        <w:t>4,60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1,7%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1,6%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6,8%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16,4%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73,5%</w:t>
            </w:r>
          </w:p>
        </w:tc>
      </w:tr>
    </w:tbl>
    <w:p w:rsidR="00312E88" w:rsidRDefault="00312E88" w:rsidP="005A2037">
      <w:pPr>
        <w:pStyle w:val="NoSpacing"/>
      </w:pPr>
    </w:p>
    <w:p w:rsidR="00312E88" w:rsidRPr="00B96F90" w:rsidRDefault="00C230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Осталих</w:t>
      </w:r>
      <w:proofErr w:type="spellEnd"/>
      <w:r w:rsidR="00312E88">
        <w:t xml:space="preserve"> – </w:t>
      </w:r>
      <w:proofErr w:type="spellStart"/>
      <w:r w:rsidR="00312E88">
        <w:t>просечна</w:t>
      </w:r>
      <w:proofErr w:type="spellEnd"/>
      <w:r w:rsidR="00312E88">
        <w:t xml:space="preserve"> </w:t>
      </w:r>
      <w:proofErr w:type="spellStart"/>
      <w:r w:rsidR="00312E88">
        <w:t>оцена</w:t>
      </w:r>
      <w:proofErr w:type="spellEnd"/>
      <w:r w:rsidR="00312E88">
        <w:t xml:space="preserve"> </w:t>
      </w:r>
      <w:r w:rsidR="00BF3A0A">
        <w:t>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1,5%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1,8%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11,2%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27,0%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58,5%</w:t>
            </w:r>
          </w:p>
        </w:tc>
      </w:tr>
    </w:tbl>
    <w:p w:rsidR="00312E88" w:rsidRDefault="00312E88" w:rsidP="005A2037">
      <w:pPr>
        <w:pStyle w:val="NoSpacing"/>
      </w:pPr>
    </w:p>
    <w:p w:rsidR="00312E88" w:rsidRPr="00312E88" w:rsidRDefault="00312E88">
      <w:pPr>
        <w:rPr>
          <w:b/>
          <w:u w:val="single"/>
        </w:rPr>
      </w:pPr>
      <w:proofErr w:type="spellStart"/>
      <w:proofErr w:type="gramStart"/>
      <w:r w:rsidRPr="00312E88">
        <w:rPr>
          <w:b/>
          <w:u w:val="single"/>
        </w:rPr>
        <w:t>Како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оцењујете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придржавање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времена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рад</w:t>
      </w:r>
      <w:proofErr w:type="spellEnd"/>
      <w:r w:rsidR="00470492">
        <w:rPr>
          <w:b/>
          <w:u w:val="single"/>
          <w:lang/>
        </w:rPr>
        <w:t>а</w:t>
      </w:r>
      <w:r w:rsidRPr="00312E88">
        <w:rPr>
          <w:b/>
          <w:u w:val="single"/>
        </w:rPr>
        <w:t>?</w:t>
      </w:r>
      <w:proofErr w:type="gramEnd"/>
    </w:p>
    <w:p w:rsidR="008E6999" w:rsidRPr="009E45B0" w:rsidRDefault="008E6999" w:rsidP="008E69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9E45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директно (телефон, лично)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4.</w:t>
      </w:r>
      <w:r w:rsidR="00BF3A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59</w:t>
      </w:r>
      <w:bookmarkStart w:id="0" w:name="_GoBack"/>
      <w:bookmarkEnd w:id="0"/>
    </w:p>
    <w:p w:rsidR="008E6999" w:rsidRPr="00B96F90" w:rsidRDefault="008E6999" w:rsidP="008E6999">
      <w:pPr>
        <w:pStyle w:val="ListParagraph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1,8%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2,5%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8,7%</w:t>
            </w:r>
          </w:p>
        </w:tc>
        <w:tc>
          <w:tcPr>
            <w:tcW w:w="1569" w:type="dxa"/>
          </w:tcPr>
          <w:p w:rsidR="00312E88" w:rsidRPr="00940F3F" w:rsidRDefault="00940F3F" w:rsidP="00345715">
            <w:pPr>
              <w:jc w:val="center"/>
            </w:pPr>
            <w:r>
              <w:t>20,0%</w:t>
            </w:r>
          </w:p>
        </w:tc>
        <w:tc>
          <w:tcPr>
            <w:tcW w:w="1570" w:type="dxa"/>
          </w:tcPr>
          <w:p w:rsidR="00312E88" w:rsidRPr="00940F3F" w:rsidRDefault="00940F3F" w:rsidP="00345715">
            <w:pPr>
              <w:jc w:val="center"/>
            </w:pPr>
            <w:r>
              <w:t>67,0%</w:t>
            </w:r>
          </w:p>
        </w:tc>
      </w:tr>
    </w:tbl>
    <w:p w:rsidR="00312E88" w:rsidRDefault="00312E88" w:rsidP="005A2037">
      <w:pPr>
        <w:pStyle w:val="NoSpacing"/>
      </w:pPr>
    </w:p>
    <w:p w:rsidR="00953816" w:rsidRPr="00953816" w:rsidRDefault="00953816" w:rsidP="00953816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оцењујете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правовременост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пружања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информација</w:t>
      </w:r>
      <w:proofErr w:type="spellEnd"/>
      <w:r w:rsidR="00C23088">
        <w:rPr>
          <w:b/>
          <w:u w:val="single"/>
        </w:rPr>
        <w:t xml:space="preserve"> о </w:t>
      </w:r>
      <w:proofErr w:type="spellStart"/>
      <w:r w:rsidR="00C23088">
        <w:rPr>
          <w:b/>
          <w:u w:val="single"/>
        </w:rPr>
        <w:t>упису</w:t>
      </w:r>
      <w:proofErr w:type="spellEnd"/>
      <w:r w:rsidR="00C23088">
        <w:rPr>
          <w:b/>
          <w:u w:val="single"/>
        </w:rPr>
        <w:t xml:space="preserve"> и </w:t>
      </w:r>
      <w:proofErr w:type="spellStart"/>
      <w:r w:rsidR="00C23088">
        <w:rPr>
          <w:b/>
          <w:u w:val="single"/>
        </w:rPr>
        <w:t>сличним</w:t>
      </w:r>
      <w:proofErr w:type="spellEnd"/>
      <w:r w:rsidR="00C23088">
        <w:rPr>
          <w:b/>
          <w:u w:val="single"/>
        </w:rPr>
        <w:t xml:space="preserve"> </w:t>
      </w:r>
      <w:proofErr w:type="spellStart"/>
      <w:r w:rsidR="00C23088">
        <w:rPr>
          <w:b/>
          <w:u w:val="single"/>
        </w:rPr>
        <w:t>питањима</w:t>
      </w:r>
      <w:proofErr w:type="spellEnd"/>
      <w:r w:rsidRPr="00953816">
        <w:rPr>
          <w:b/>
          <w:u w:val="single"/>
        </w:rPr>
        <w:t xml:space="preserve">: </w:t>
      </w:r>
    </w:p>
    <w:p w:rsidR="00953816" w:rsidRPr="00C23088" w:rsidRDefault="00C23088" w:rsidP="00953816">
      <w:pPr>
        <w:pStyle w:val="ListParagraph"/>
        <w:numPr>
          <w:ilvl w:val="0"/>
          <w:numId w:val="1"/>
        </w:numPr>
      </w:pPr>
      <w:proofErr w:type="spellStart"/>
      <w:r w:rsidRPr="00C23088">
        <w:t>Просечна</w:t>
      </w:r>
      <w:proofErr w:type="spellEnd"/>
      <w:r w:rsidRPr="00C23088">
        <w:t xml:space="preserve"> </w:t>
      </w:r>
      <w:proofErr w:type="spellStart"/>
      <w:r w:rsidRPr="00C23088">
        <w:t>оцена</w:t>
      </w:r>
      <w:proofErr w:type="spellEnd"/>
      <w:r w:rsidR="00160B8B">
        <w:t xml:space="preserve"> 4,</w:t>
      </w:r>
      <w:r w:rsidR="00BF3A0A">
        <w:t>51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940F3F" w:rsidRDefault="00940F3F" w:rsidP="00345715">
            <w:pPr>
              <w:jc w:val="center"/>
            </w:pPr>
            <w:r>
              <w:t>2,7%</w:t>
            </w:r>
          </w:p>
        </w:tc>
        <w:tc>
          <w:tcPr>
            <w:tcW w:w="1569" w:type="dxa"/>
          </w:tcPr>
          <w:p w:rsidR="00953816" w:rsidRPr="00940F3F" w:rsidRDefault="00940F3F" w:rsidP="00345715">
            <w:pPr>
              <w:jc w:val="center"/>
            </w:pPr>
            <w:r>
              <w:t>4,5%</w:t>
            </w:r>
          </w:p>
        </w:tc>
        <w:tc>
          <w:tcPr>
            <w:tcW w:w="1570" w:type="dxa"/>
          </w:tcPr>
          <w:p w:rsidR="00953816" w:rsidRPr="00940F3F" w:rsidRDefault="00940F3F" w:rsidP="00345715">
            <w:pPr>
              <w:jc w:val="center"/>
            </w:pPr>
            <w:r>
              <w:t>10,9%</w:t>
            </w:r>
          </w:p>
        </w:tc>
        <w:tc>
          <w:tcPr>
            <w:tcW w:w="1569" w:type="dxa"/>
          </w:tcPr>
          <w:p w:rsidR="00953816" w:rsidRPr="00940F3F" w:rsidRDefault="00940F3F" w:rsidP="00345715">
            <w:pPr>
              <w:jc w:val="center"/>
            </w:pPr>
            <w:r>
              <w:t>20,2%</w:t>
            </w:r>
          </w:p>
        </w:tc>
        <w:tc>
          <w:tcPr>
            <w:tcW w:w="1570" w:type="dxa"/>
          </w:tcPr>
          <w:p w:rsidR="00953816" w:rsidRPr="00940F3F" w:rsidRDefault="00940F3F" w:rsidP="00345715">
            <w:pPr>
              <w:jc w:val="center"/>
            </w:pPr>
            <w:r>
              <w:t>61,7%</w:t>
            </w:r>
          </w:p>
        </w:tc>
      </w:tr>
    </w:tbl>
    <w:p w:rsidR="00312E88" w:rsidRPr="00345715" w:rsidRDefault="00312E88" w:rsidP="005A2037"/>
    <w:sectPr w:rsidR="00312E88" w:rsidRPr="00345715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5279C"/>
    <w:multiLevelType w:val="hybridMultilevel"/>
    <w:tmpl w:val="9AC6119C"/>
    <w:lvl w:ilvl="0" w:tplc="289EB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44428"/>
    <w:rsid w:val="0005411C"/>
    <w:rsid w:val="000A6AC4"/>
    <w:rsid w:val="000C642B"/>
    <w:rsid w:val="000E2B6D"/>
    <w:rsid w:val="00160B8B"/>
    <w:rsid w:val="002223FE"/>
    <w:rsid w:val="0027076A"/>
    <w:rsid w:val="00312E88"/>
    <w:rsid w:val="00343228"/>
    <w:rsid w:val="00345715"/>
    <w:rsid w:val="00374BEE"/>
    <w:rsid w:val="00470492"/>
    <w:rsid w:val="004A3430"/>
    <w:rsid w:val="004D3C2F"/>
    <w:rsid w:val="004F0DA9"/>
    <w:rsid w:val="00535886"/>
    <w:rsid w:val="00590EBF"/>
    <w:rsid w:val="005923AE"/>
    <w:rsid w:val="005A2037"/>
    <w:rsid w:val="005A7F63"/>
    <w:rsid w:val="005E2066"/>
    <w:rsid w:val="00681AAE"/>
    <w:rsid w:val="00703F2F"/>
    <w:rsid w:val="00767040"/>
    <w:rsid w:val="007B5C30"/>
    <w:rsid w:val="008E6999"/>
    <w:rsid w:val="00916B3B"/>
    <w:rsid w:val="00940F3F"/>
    <w:rsid w:val="00953816"/>
    <w:rsid w:val="00984F30"/>
    <w:rsid w:val="009B76B9"/>
    <w:rsid w:val="009D33C6"/>
    <w:rsid w:val="00A43204"/>
    <w:rsid w:val="00AC3E14"/>
    <w:rsid w:val="00AC4B8F"/>
    <w:rsid w:val="00B53B39"/>
    <w:rsid w:val="00B96F90"/>
    <w:rsid w:val="00BC2351"/>
    <w:rsid w:val="00BF04CF"/>
    <w:rsid w:val="00BF3A0A"/>
    <w:rsid w:val="00C23088"/>
    <w:rsid w:val="00D01011"/>
    <w:rsid w:val="00D24B9E"/>
    <w:rsid w:val="00D5572D"/>
    <w:rsid w:val="00D75DA0"/>
    <w:rsid w:val="00D90412"/>
    <w:rsid w:val="00DC2D06"/>
    <w:rsid w:val="00DE171D"/>
    <w:rsid w:val="00E37EC2"/>
    <w:rsid w:val="00E5326D"/>
    <w:rsid w:val="00EA7E5E"/>
    <w:rsid w:val="00EB543B"/>
    <w:rsid w:val="00ED6D86"/>
    <w:rsid w:val="00F1432E"/>
    <w:rsid w:val="00F341C8"/>
    <w:rsid w:val="00F7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5A20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3</cp:revision>
  <dcterms:created xsi:type="dcterms:W3CDTF">2023-01-17T12:46:00Z</dcterms:created>
  <dcterms:modified xsi:type="dcterms:W3CDTF">2023-01-18T06:45:00Z</dcterms:modified>
</cp:coreProperties>
</file>